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1B35" w:rsidTr="00671B35">
        <w:tc>
          <w:tcPr>
            <w:tcW w:w="4785" w:type="dxa"/>
          </w:tcPr>
          <w:p w:rsidR="00671B35" w:rsidRPr="00671B35" w:rsidRDefault="00671B35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671B35">
              <w:rPr>
                <w:rFonts w:ascii="Times New Roman" w:hAnsi="Times New Roman" w:cs="Times New Roman"/>
              </w:rPr>
              <w:t>Согласовано</w:t>
            </w:r>
          </w:p>
          <w:p w:rsidR="00671B35" w:rsidRDefault="00671B35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</w:t>
            </w:r>
            <w:r w:rsidRPr="00671B35">
              <w:rPr>
                <w:rFonts w:ascii="Times New Roman" w:hAnsi="Times New Roman" w:cs="Times New Roman"/>
              </w:rPr>
              <w:t xml:space="preserve">окол №2 от </w:t>
            </w:r>
            <w:r w:rsidR="006D55A8">
              <w:rPr>
                <w:rFonts w:ascii="Times New Roman" w:hAnsi="Times New Roman" w:cs="Times New Roman"/>
              </w:rPr>
              <w:t>04.02.2021</w:t>
            </w:r>
          </w:p>
          <w:p w:rsidR="006D55A8" w:rsidRDefault="006D55A8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Управляющего Совета</w:t>
            </w:r>
          </w:p>
          <w:p w:rsidR="00671B35" w:rsidRPr="00671B35" w:rsidRDefault="00671B35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  <w:p w:rsidR="00671B35" w:rsidRPr="00671B35" w:rsidRDefault="00671B35" w:rsidP="006D55A8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71B35" w:rsidRPr="00671B35" w:rsidRDefault="00671B35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671B35">
              <w:rPr>
                <w:rFonts w:ascii="Times New Roman" w:hAnsi="Times New Roman" w:cs="Times New Roman"/>
              </w:rPr>
              <w:t>Утверждаю</w:t>
            </w:r>
          </w:p>
          <w:p w:rsidR="00671B35" w:rsidRPr="00671B35" w:rsidRDefault="00671B35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671B35">
              <w:rPr>
                <w:rFonts w:ascii="Times New Roman" w:hAnsi="Times New Roman" w:cs="Times New Roman"/>
              </w:rPr>
              <w:t xml:space="preserve">Директор МБОУ « ЗСОШ №1»   </w:t>
            </w:r>
          </w:p>
          <w:p w:rsidR="00671B35" w:rsidRPr="00671B35" w:rsidRDefault="00671B35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671B35">
              <w:rPr>
                <w:rFonts w:ascii="Times New Roman" w:hAnsi="Times New Roman" w:cs="Times New Roman"/>
              </w:rPr>
              <w:t>________________Г.А. Чередова</w:t>
            </w:r>
          </w:p>
          <w:p w:rsidR="00671B35" w:rsidRPr="00671B35" w:rsidRDefault="00671B35" w:rsidP="00F31B9D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  <w:p w:rsidR="00671B35" w:rsidRPr="00671B35" w:rsidRDefault="00671B35" w:rsidP="00671B35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671B35">
              <w:rPr>
                <w:rFonts w:ascii="Times New Roman" w:hAnsi="Times New Roman" w:cs="Times New Roman"/>
              </w:rPr>
              <w:t xml:space="preserve">Приказ № </w:t>
            </w:r>
            <w:r w:rsidR="006D55A8">
              <w:rPr>
                <w:rFonts w:ascii="Times New Roman" w:hAnsi="Times New Roman" w:cs="Times New Roman"/>
                <w:u w:val="single"/>
              </w:rPr>
              <w:t xml:space="preserve">6 </w:t>
            </w:r>
            <w:r w:rsidRPr="00671B35">
              <w:rPr>
                <w:rFonts w:ascii="Times New Roman" w:hAnsi="Times New Roman" w:cs="Times New Roman"/>
              </w:rPr>
              <w:t>от «</w:t>
            </w:r>
            <w:r w:rsidR="006D55A8">
              <w:rPr>
                <w:rFonts w:ascii="Times New Roman" w:hAnsi="Times New Roman" w:cs="Times New Roman"/>
                <w:u w:val="single"/>
              </w:rPr>
              <w:t>04</w:t>
            </w:r>
            <w:r w:rsidRPr="00671B35">
              <w:rPr>
                <w:rFonts w:ascii="Times New Roman" w:hAnsi="Times New Roman" w:cs="Times New Roman"/>
              </w:rPr>
              <w:t xml:space="preserve">» </w:t>
            </w:r>
            <w:r w:rsidR="006D55A8">
              <w:rPr>
                <w:rFonts w:ascii="Times New Roman" w:hAnsi="Times New Roman" w:cs="Times New Roman"/>
                <w:u w:val="single"/>
              </w:rPr>
              <w:t xml:space="preserve"> 02</w:t>
            </w:r>
            <w:r w:rsidRPr="00671B35">
              <w:rPr>
                <w:rFonts w:ascii="Times New Roman" w:hAnsi="Times New Roman" w:cs="Times New Roman"/>
                <w:u w:val="single"/>
              </w:rPr>
              <w:t>.20</w:t>
            </w:r>
            <w:r w:rsidR="006D55A8">
              <w:rPr>
                <w:rFonts w:ascii="Times New Roman" w:hAnsi="Times New Roman" w:cs="Times New Roman"/>
                <w:u w:val="single"/>
              </w:rPr>
              <w:t>21</w:t>
            </w:r>
          </w:p>
        </w:tc>
      </w:tr>
    </w:tbl>
    <w:p w:rsidR="00671B35" w:rsidRDefault="00671B35" w:rsidP="00F31B9D">
      <w:pPr>
        <w:tabs>
          <w:tab w:val="left" w:pos="2790"/>
        </w:tabs>
      </w:pPr>
    </w:p>
    <w:p w:rsidR="00F31B9D" w:rsidRPr="00F90DAC" w:rsidRDefault="00671B35" w:rsidP="00671B35">
      <w:pPr>
        <w:tabs>
          <w:tab w:val="left" w:pos="2790"/>
        </w:tabs>
      </w:pPr>
      <w:r>
        <w:t xml:space="preserve"> </w:t>
      </w:r>
      <w:r w:rsidR="00F31B9D" w:rsidRPr="00F90DAC">
        <w:t xml:space="preserve">                                                                                                              </w:t>
      </w:r>
    </w:p>
    <w:p w:rsidR="00F31B9D" w:rsidRDefault="00F31B9D" w:rsidP="00EF2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B9D" w:rsidRPr="00446CE2" w:rsidRDefault="00F31B9D" w:rsidP="00446C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288" w:rsidRPr="00446CE2" w:rsidRDefault="00EF2288" w:rsidP="00446C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CE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F2288" w:rsidRPr="00446CE2" w:rsidRDefault="00EF2288" w:rsidP="00446C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CE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6D55A8" w:rsidRPr="00446CE2">
        <w:rPr>
          <w:rFonts w:ascii="Times New Roman" w:hAnsi="Times New Roman" w:cs="Times New Roman"/>
          <w:b/>
          <w:sz w:val="32"/>
          <w:szCs w:val="32"/>
        </w:rPr>
        <w:t xml:space="preserve">деятельности центра «Точка роста» в </w:t>
      </w:r>
      <w:r w:rsidRPr="00446CE2">
        <w:rPr>
          <w:rFonts w:ascii="Times New Roman" w:hAnsi="Times New Roman" w:cs="Times New Roman"/>
          <w:b/>
          <w:sz w:val="32"/>
          <w:szCs w:val="32"/>
        </w:rPr>
        <w:t xml:space="preserve"> МБОУ «</w:t>
      </w:r>
      <w:proofErr w:type="spellStart"/>
      <w:r w:rsidRPr="00446CE2">
        <w:rPr>
          <w:rFonts w:ascii="Times New Roman" w:hAnsi="Times New Roman" w:cs="Times New Roman"/>
          <w:b/>
          <w:sz w:val="32"/>
          <w:szCs w:val="32"/>
        </w:rPr>
        <w:t>Змеиногорская</w:t>
      </w:r>
      <w:proofErr w:type="spellEnd"/>
      <w:r w:rsidRPr="00446CE2">
        <w:rPr>
          <w:rFonts w:ascii="Times New Roman" w:hAnsi="Times New Roman" w:cs="Times New Roman"/>
          <w:b/>
          <w:sz w:val="32"/>
          <w:szCs w:val="32"/>
        </w:rPr>
        <w:t xml:space="preserve"> СОШ №1»</w:t>
      </w:r>
    </w:p>
    <w:p w:rsidR="00EF2288" w:rsidRPr="00446CE2" w:rsidRDefault="00EF2288" w:rsidP="00446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5A8" w:rsidRPr="00446CE2" w:rsidRDefault="006D55A8" w:rsidP="00446CE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1. </w:t>
      </w:r>
      <w:r w:rsidRPr="00446CE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Общие положения</w:t>
      </w:r>
    </w:p>
    <w:p w:rsidR="006D55A8" w:rsidRPr="00446CE2" w:rsidRDefault="006D55A8" w:rsidP="00446CE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Центр образования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естественно-научной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и технологической </w:t>
      </w: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направленностей «Точка роста» на базе </w:t>
      </w:r>
      <w:r w:rsidRPr="00446CE2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&lt;МБОУ «</w:t>
      </w:r>
      <w:proofErr w:type="spellStart"/>
      <w:r w:rsidRPr="00446CE2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Змеиногорская</w:t>
      </w:r>
      <w:proofErr w:type="spellEnd"/>
      <w:r w:rsidRPr="00446CE2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СОШ № 1</w:t>
      </w:r>
      <w:r w:rsidRPr="00446CE2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&gt; </w:t>
      </w:r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(далее - «Центр») создан с целью развития у обучающихся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естественно-научной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 математической, информационной грамотности, фор</w:t>
      </w:r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мирования   критического   и  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креативного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мышления,   совершенствования навыков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естественно-научной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технологической направленностей.</w:t>
      </w:r>
      <w:proofErr w:type="gramEnd"/>
    </w:p>
    <w:p w:rsidR="006D55A8" w:rsidRPr="00446CE2" w:rsidRDefault="006D55A8" w:rsidP="00446CE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Центр не является юридическим лицом и действует для достиже</w:t>
      </w: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ния уставных  целей   </w:t>
      </w:r>
      <w:r w:rsidRPr="00446CE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МБОУ «</w:t>
      </w:r>
      <w:proofErr w:type="spellStart"/>
      <w:r w:rsidRPr="00446CE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Змеиногорская</w:t>
      </w:r>
      <w:proofErr w:type="spellEnd"/>
      <w:r w:rsidRPr="00446CE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СОШ № 1»</w:t>
      </w:r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(далее - «Учреждение»), а также в целях выполнения задач и достижения по</w:t>
      </w:r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казателей и результатов национального проекта «Образование».</w:t>
      </w:r>
    </w:p>
    <w:p w:rsidR="006D55A8" w:rsidRPr="00446CE2" w:rsidRDefault="006D55A8" w:rsidP="00446CE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 своей деятельности Центр руководствуется Федеральным зако</w:t>
      </w: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ном Российской Федерации от 29.12.2012 № 273-ФЗ «Об образовании в Рос</w:t>
      </w: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сийской   Федерации», другими нормативными документами Министерства просвещения Российской Федерации, иными нормативными правовыми ак</w:t>
      </w: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тами Российской Федерации, программой развития </w:t>
      </w:r>
      <w:r w:rsidRPr="00446CE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МБОУ «</w:t>
      </w:r>
      <w:proofErr w:type="spellStart"/>
      <w:r w:rsidRPr="00446CE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Змеиногорская</w:t>
      </w:r>
      <w:proofErr w:type="spellEnd"/>
      <w:r w:rsidRPr="00446CE2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СОШ № 1»</w:t>
      </w:r>
      <w:r w:rsidRPr="00446C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 планами работы, утвержденными учредителем</w:t>
      </w: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 настоящим Положением.</w:t>
      </w:r>
    </w:p>
    <w:p w:rsidR="006D55A8" w:rsidRPr="00446CE2" w:rsidRDefault="006D55A8" w:rsidP="00446CE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69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Центр в своей деятельности подчиняется руководителю Учрежде</w:t>
      </w: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ния (директору).</w:t>
      </w:r>
    </w:p>
    <w:p w:rsidR="006D55A8" w:rsidRPr="00446CE2" w:rsidRDefault="006D55A8" w:rsidP="00446CE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2. </w:t>
      </w:r>
      <w:r w:rsidRPr="00446CE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Цели, задачи, функции деятельности Центра</w:t>
      </w:r>
    </w:p>
    <w:p w:rsidR="006D55A8" w:rsidRPr="00446CE2" w:rsidRDefault="006D55A8" w:rsidP="00446CE2">
      <w:pPr>
        <w:shd w:val="clear" w:color="auto" w:fill="FFFFFF"/>
        <w:tabs>
          <w:tab w:val="left" w:pos="1190"/>
        </w:tabs>
        <w:ind w:firstLine="658"/>
        <w:rPr>
          <w:rFonts w:ascii="Times New Roman" w:hAnsi="Times New Roman" w:cs="Times New Roman"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2.1</w:t>
      </w:r>
      <w:r w:rsidRPr="00446CE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446C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6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Основной целью деятельности Центра является совершенствование </w:t>
      </w:r>
      <w:r w:rsidRPr="00446C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условий для  повышения качества образования, расширения возможностей </w:t>
      </w: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обучающихся в освоении учебных предметов </w:t>
      </w:r>
      <w:proofErr w:type="spellStart"/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естественно-научной</w:t>
      </w:r>
      <w:proofErr w:type="spellEnd"/>
      <w:proofErr w:type="gramEnd"/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техно</w:t>
      </w: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 xml:space="preserve">логической направленностей, программ дополнительного образования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естественно-научной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технической направле</w:t>
      </w:r>
      <w:r w:rsidR="00446CE2"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нностей, а также для практическо</w:t>
      </w: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446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отработки учебного материала по учебным предметам «Физика», «Химия», </w:t>
      </w:r>
      <w:r w:rsidRPr="00446CE2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«Биология».</w:t>
      </w:r>
    </w:p>
    <w:p w:rsidR="006D55A8" w:rsidRPr="00446CE2" w:rsidRDefault="006D55A8" w:rsidP="00446CE2">
      <w:pPr>
        <w:shd w:val="clear" w:color="auto" w:fill="FFFFFF"/>
        <w:tabs>
          <w:tab w:val="left" w:pos="1190"/>
        </w:tabs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2.2,</w:t>
      </w:r>
      <w:r w:rsidRPr="00446CE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Задачами Центра являются</w:t>
      </w:r>
    </w:p>
    <w:p w:rsidR="006D55A8" w:rsidRPr="00446CE2" w:rsidRDefault="006D55A8" w:rsidP="00446CE2">
      <w:pPr>
        <w:shd w:val="clear" w:color="auto" w:fill="FFFFFF"/>
        <w:ind w:firstLine="658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lastRenderedPageBreak/>
        <w:t>2.2.1</w:t>
      </w:r>
      <w:r w:rsidRPr="00446CE2">
        <w:rPr>
          <w:rFonts w:ascii="Times New Roman" w:hAnsi="Times New Roman" w:cs="Times New Roman"/>
          <w:color w:val="000000"/>
          <w:spacing w:val="20"/>
          <w:sz w:val="24"/>
          <w:szCs w:val="24"/>
        </w:rPr>
        <w:t>.</w:t>
      </w:r>
      <w:r w:rsidRPr="0044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реализация основных общеобразовательных программ</w:t>
      </w:r>
      <w:r w:rsidRPr="00446CE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 учеб</w:t>
      </w:r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 xml:space="preserve">ным предметам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естественно-научной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технологической направленностей</w:t>
      </w:r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End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gramEnd"/>
      <w:r w:rsidRPr="00446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том числе в рамках внеурочной деятельности обучающихся;</w:t>
      </w:r>
    </w:p>
    <w:p w:rsidR="006D55A8" w:rsidRPr="00446CE2" w:rsidRDefault="006D55A8" w:rsidP="00446CE2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6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разработка и реализация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разноуровневых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дополнительных обще</w:t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образовательных программ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естественно-научной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технической направле</w:t>
      </w:r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н-</w:t>
      </w:r>
      <w:proofErr w:type="gramEnd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1"/>
          <w:w w:val="84"/>
          <w:sz w:val="24"/>
          <w:szCs w:val="24"/>
        </w:rPr>
        <w:t>ностей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-1"/>
          <w:w w:val="84"/>
          <w:sz w:val="24"/>
          <w:szCs w:val="24"/>
        </w:rPr>
        <w:t>, а также иных программ, в том числе в каникулярный период;</w:t>
      </w:r>
    </w:p>
    <w:p w:rsidR="006D55A8" w:rsidRPr="00446CE2" w:rsidRDefault="006D55A8" w:rsidP="00446CE2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6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вовлечение обучающихся и педагогических работников в </w:t>
      </w:r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проект</w:t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ную</w:t>
      </w:r>
      <w:proofErr w:type="spellEnd"/>
      <w:proofErr w:type="gramEnd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деятельность;</w:t>
      </w:r>
    </w:p>
    <w:p w:rsidR="006D55A8" w:rsidRPr="00446CE2" w:rsidRDefault="006D55A8" w:rsidP="00446CE2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66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организация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внеучебной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деятельности в каникулярный период,</w:t>
      </w: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разработка и реализация соответствующих образовательных программ, в том</w:t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числе для лагерей, организованных образовательными организациями в   ка</w:t>
      </w: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никулярный период;</w:t>
      </w:r>
    </w:p>
    <w:p w:rsidR="006D55A8" w:rsidRPr="00446CE2" w:rsidRDefault="006D55A8" w:rsidP="00446CE2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66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повышение профессионального мастерства педагогических    ра</w:t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ботников Центра, реализующих основные и дополнительные общеобразова</w:t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тельные программы.</w:t>
      </w:r>
    </w:p>
    <w:p w:rsidR="006D55A8" w:rsidRPr="00446CE2" w:rsidRDefault="006D55A8" w:rsidP="00446CE2">
      <w:pPr>
        <w:shd w:val="clear" w:color="auto" w:fill="FFFFFF"/>
        <w:ind w:firstLine="662"/>
        <w:rPr>
          <w:rFonts w:ascii="Times New Roman" w:hAnsi="Times New Roman" w:cs="Times New Roman"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2.3.</w:t>
      </w:r>
      <w:r w:rsidRPr="00446CE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46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Центр для достижения цели и выполнения задач вправе взаимодей</w:t>
      </w:r>
      <w:r w:rsidRPr="00446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ствовать с </w:t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различными образовательными организациями в форме сетевого </w:t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взаи</w:t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модействия</w:t>
      </w:r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;</w:t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proofErr w:type="spellEnd"/>
      <w:proofErr w:type="gramEnd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иными образовательными организациями, на базе которых созданы центры «Точка роста»;</w:t>
      </w:r>
    </w:p>
    <w:p w:rsidR="006D55A8" w:rsidRPr="00446CE2" w:rsidRDefault="006D55A8" w:rsidP="00446C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 федеральным оператором, осуществляющим функции по информаци</w:t>
      </w:r>
      <w:r w:rsidRPr="00446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онному, методическому и организационно-техническому сопровождению </w:t>
      </w: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мероприятий по созданию и функционированию центров «Точка роста», в </w:t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том числе по вопросам повышения квалификации педагогических работни</w:t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ков;</w:t>
      </w:r>
    </w:p>
    <w:p w:rsidR="006D55A8" w:rsidRPr="00446CE2" w:rsidRDefault="006D55A8" w:rsidP="00446CE2">
      <w:pPr>
        <w:shd w:val="clear" w:color="auto" w:fill="FFFFFF"/>
        <w:ind w:firstLine="658"/>
        <w:rPr>
          <w:rFonts w:ascii="Times New Roman" w:hAnsi="Times New Roman" w:cs="Times New Roman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обучающимися и родителями (законными представителями) обучаю</w:t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  <w:t>щихся, в том числе с применением дистанционных образовательных техно</w:t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логий.</w:t>
      </w:r>
    </w:p>
    <w:p w:rsidR="006D55A8" w:rsidRPr="00446CE2" w:rsidRDefault="006D55A8" w:rsidP="00446CE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3, </w:t>
      </w:r>
      <w:r w:rsidRPr="00446CE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Порядок управления Центром «Точка роста»</w:t>
      </w:r>
    </w:p>
    <w:p w:rsidR="006D55A8" w:rsidRPr="00446CE2" w:rsidRDefault="006D55A8" w:rsidP="00446CE2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658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Руководитель Учреждения издает локальный нормативный акт о</w:t>
      </w:r>
      <w:r w:rsidRPr="00446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назначении руководителя Центра (куратора, ответственного за </w:t>
      </w:r>
      <w:proofErr w:type="spellStart"/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функциониро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вание</w:t>
      </w:r>
      <w:proofErr w:type="spellEnd"/>
      <w:proofErr w:type="gramEnd"/>
      <w:r w:rsidRPr="00446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развитие), а также о создании Центра и утверждении Положение о</w:t>
      </w:r>
      <w:r w:rsidRPr="00446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деятельности Центра.</w:t>
      </w:r>
    </w:p>
    <w:p w:rsidR="006D55A8" w:rsidRPr="00446CE2" w:rsidRDefault="006D55A8" w:rsidP="00446CE2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658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Руководителем Центра может быть назначен сотрудник      Учрежде</w:t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ния из числа руководящих и педагогических работников.</w:t>
      </w:r>
    </w:p>
    <w:p w:rsidR="006D55A8" w:rsidRPr="00446CE2" w:rsidRDefault="006D55A8" w:rsidP="00446CE2">
      <w:pPr>
        <w:widowControl w:val="0"/>
        <w:numPr>
          <w:ilvl w:val="0"/>
          <w:numId w:val="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Руководитель Центра обязан:</w:t>
      </w:r>
    </w:p>
    <w:p w:rsidR="006D55A8" w:rsidRPr="00446CE2" w:rsidRDefault="006D55A8" w:rsidP="00446CE2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осуществлять оперативное руководство Центром;</w:t>
      </w:r>
    </w:p>
    <w:p w:rsidR="006D55A8" w:rsidRPr="00446CE2" w:rsidRDefault="006D55A8" w:rsidP="00446CE2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6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представлять интересы Центра по доверенности в </w:t>
      </w:r>
      <w:proofErr w:type="spellStart"/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</w:t>
      </w:r>
      <w:proofErr w:type="spellEnd"/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proofErr w:type="spellStart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ных</w:t>
      </w:r>
      <w:proofErr w:type="spellEnd"/>
      <w:proofErr w:type="gramEnd"/>
      <w:r w:rsidRPr="00446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 государственных органах региона, организациях для реализации целей и </w:t>
      </w:r>
      <w:r w:rsidRPr="00446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задач Центра;</w:t>
      </w:r>
    </w:p>
    <w:p w:rsidR="006D55A8" w:rsidRPr="00446CE2" w:rsidRDefault="006D55A8" w:rsidP="00446CE2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62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перед Руководителем Учреждения о результатах</w:t>
      </w:r>
      <w:r w:rsidRPr="00446C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работы Центра;</w:t>
      </w:r>
    </w:p>
    <w:p w:rsidR="006D55A8" w:rsidRPr="00446CE2" w:rsidRDefault="006D55A8" w:rsidP="00446CE2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77" w:firstLine="490"/>
        <w:rPr>
          <w:rFonts w:ascii="Times New Roman" w:hAnsi="Times New Roman" w:cs="Times New Roman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выполнять иные обязанности, предусмотренные     законодатель</w:t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ством, уставом Учреждения, должностной инструкцией и настоящим   Поло</w:t>
      </w:r>
      <w:r w:rsidRPr="00446CE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жением.</w:t>
      </w:r>
    </w:p>
    <w:p w:rsidR="006D55A8" w:rsidRPr="00446CE2" w:rsidRDefault="006D55A8" w:rsidP="00446CE2">
      <w:pPr>
        <w:shd w:val="clear" w:color="auto" w:fill="FFFFFF"/>
        <w:ind w:firstLine="490"/>
        <w:rPr>
          <w:rFonts w:ascii="Times New Roman" w:hAnsi="Times New Roman" w:cs="Times New Roman"/>
          <w:b/>
          <w:sz w:val="24"/>
          <w:szCs w:val="24"/>
        </w:rPr>
      </w:pPr>
      <w:r w:rsidRPr="00446CE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3.4. </w:t>
      </w:r>
      <w:r w:rsidRPr="00446CE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Руководитель Центра вправе:</w:t>
      </w:r>
    </w:p>
    <w:p w:rsidR="006D55A8" w:rsidRPr="00446CE2" w:rsidRDefault="006D55A8" w:rsidP="00446CE2">
      <w:pPr>
        <w:widowControl w:val="0"/>
        <w:numPr>
          <w:ilvl w:val="0"/>
          <w:numId w:val="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6D55A8" w:rsidRPr="00446CE2" w:rsidRDefault="006D55A8" w:rsidP="00446CE2">
      <w:pPr>
        <w:widowControl w:val="0"/>
        <w:numPr>
          <w:ilvl w:val="0"/>
          <w:numId w:val="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 согласованию с руководителем Учреждения организовывать</w:t>
      </w:r>
      <w:r w:rsidRPr="00446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учебно-воспитательный процесс в Центре в соответствии с целями и задача</w:t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ми Центра и осуществлять </w:t>
      </w:r>
      <w:proofErr w:type="gramStart"/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контроль за</w:t>
      </w:r>
      <w:proofErr w:type="gramEnd"/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его реализацией;</w:t>
      </w:r>
    </w:p>
    <w:p w:rsidR="006D55A8" w:rsidRPr="00446CE2" w:rsidRDefault="006D55A8" w:rsidP="00446CE2">
      <w:pPr>
        <w:widowControl w:val="0"/>
        <w:numPr>
          <w:ilvl w:val="0"/>
          <w:numId w:val="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осуществлять подготовку обучающихся к участию в конкурсах,</w:t>
      </w:r>
      <w:r w:rsidRPr="00446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  <w:t>олимпиадах, конференциях и иных мероприятиях по профилю направлений</w:t>
      </w:r>
      <w:r w:rsidRPr="00446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деятельности Центра;</w:t>
      </w:r>
    </w:p>
    <w:p w:rsidR="006D55A8" w:rsidRPr="00446CE2" w:rsidRDefault="006D55A8" w:rsidP="00446CE2">
      <w:pPr>
        <w:widowControl w:val="0"/>
        <w:numPr>
          <w:ilvl w:val="0"/>
          <w:numId w:val="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 согласованию с руководителем Учреждения осуществлять </w:t>
      </w:r>
    </w:p>
    <w:p w:rsidR="006D55A8" w:rsidRPr="00446CE2" w:rsidRDefault="006D55A8" w:rsidP="00446CE2">
      <w:pPr>
        <w:shd w:val="clear" w:color="auto" w:fill="FFFFFF"/>
        <w:tabs>
          <w:tab w:val="left" w:pos="1358"/>
        </w:tabs>
        <w:ind w:left="677" w:firstLine="49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Pr="00446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ганизацию и проведение мероприятий по профилю направлений деятельност</w:t>
      </w:r>
      <w:r w:rsidRPr="00446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 Центра;</w:t>
      </w:r>
    </w:p>
    <w:p w:rsidR="006D55A8" w:rsidRPr="00446CE2" w:rsidRDefault="006D55A8" w:rsidP="00446CE2">
      <w:pPr>
        <w:widowControl w:val="0"/>
        <w:numPr>
          <w:ilvl w:val="0"/>
          <w:numId w:val="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осуществлять иные права, относящиеся к деятельности Центра и</w:t>
      </w:r>
      <w:r w:rsidRPr="00446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446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 противоречащие целям и видам деятельности образовательной организа</w:t>
      </w:r>
      <w:r w:rsidRPr="00446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ции, а также законодательству Российской Федерации.</w:t>
      </w:r>
    </w:p>
    <w:p w:rsidR="00B30020" w:rsidRPr="00EF2288" w:rsidRDefault="00446CE2" w:rsidP="00446C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30020" w:rsidRPr="00EF2288" w:rsidSect="00EF22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B23"/>
    <w:multiLevelType w:val="hybridMultilevel"/>
    <w:tmpl w:val="3DB82A4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B82A16"/>
    <w:multiLevelType w:val="singleLevel"/>
    <w:tmpl w:val="F2B488FA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DF324E6"/>
    <w:multiLevelType w:val="singleLevel"/>
    <w:tmpl w:val="E80CC606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8644338"/>
    <w:multiLevelType w:val="singleLevel"/>
    <w:tmpl w:val="96A23418"/>
    <w:lvl w:ilvl="0">
      <w:start w:val="2"/>
      <w:numFmt w:val="decimal"/>
      <w:lvlText w:val="2.2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30747D60"/>
    <w:multiLevelType w:val="hybridMultilevel"/>
    <w:tmpl w:val="5D10A5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EC45B3"/>
    <w:multiLevelType w:val="hybridMultilevel"/>
    <w:tmpl w:val="4036DA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852F09"/>
    <w:multiLevelType w:val="singleLevel"/>
    <w:tmpl w:val="4D9240A4"/>
    <w:lvl w:ilvl="0">
      <w:start w:val="1"/>
      <w:numFmt w:val="decimal"/>
      <w:lvlText w:val="3.3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7">
    <w:nsid w:val="7D66063E"/>
    <w:multiLevelType w:val="singleLevel"/>
    <w:tmpl w:val="31E4491C"/>
    <w:lvl w:ilvl="0">
      <w:start w:val="1"/>
      <w:numFmt w:val="decimal"/>
      <w:lvlText w:val="3.4.%1."/>
      <w:legacy w:legacy="1" w:legacySpace="0" w:legacyIndent="676"/>
      <w:lvlJc w:val="left"/>
      <w:rPr>
        <w:rFonts w:ascii="Times New Roman" w:hAnsi="Times New Roman" w:cs="Times New Roman" w:hint="default"/>
        <w:b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88"/>
    <w:rsid w:val="00092110"/>
    <w:rsid w:val="000A62ED"/>
    <w:rsid w:val="002218B6"/>
    <w:rsid w:val="0023027E"/>
    <w:rsid w:val="002518FA"/>
    <w:rsid w:val="0029581F"/>
    <w:rsid w:val="00446CE2"/>
    <w:rsid w:val="004B0BDE"/>
    <w:rsid w:val="005B7347"/>
    <w:rsid w:val="00671B35"/>
    <w:rsid w:val="006D55A8"/>
    <w:rsid w:val="007555D7"/>
    <w:rsid w:val="007B280C"/>
    <w:rsid w:val="008A40D0"/>
    <w:rsid w:val="008E097E"/>
    <w:rsid w:val="008E4C77"/>
    <w:rsid w:val="008F0427"/>
    <w:rsid w:val="009426D3"/>
    <w:rsid w:val="009C182F"/>
    <w:rsid w:val="009C5BEB"/>
    <w:rsid w:val="00CE6BC9"/>
    <w:rsid w:val="00E912D3"/>
    <w:rsid w:val="00EB70C7"/>
    <w:rsid w:val="00EF2288"/>
    <w:rsid w:val="00F31B9D"/>
    <w:rsid w:val="00F54357"/>
    <w:rsid w:val="00F6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88"/>
    <w:pPr>
      <w:ind w:left="720"/>
      <w:contextualSpacing/>
    </w:pPr>
  </w:style>
  <w:style w:type="table" w:styleId="a4">
    <w:name w:val="Table Grid"/>
    <w:basedOn w:val="a1"/>
    <w:uiPriority w:val="59"/>
    <w:rsid w:val="00671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cp:lastPrinted>2022-03-11T07:28:00Z</cp:lastPrinted>
  <dcterms:created xsi:type="dcterms:W3CDTF">2021-02-05T03:38:00Z</dcterms:created>
  <dcterms:modified xsi:type="dcterms:W3CDTF">2022-03-11T07:28:00Z</dcterms:modified>
</cp:coreProperties>
</file>