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7" w:rsidRPr="000354BB" w:rsidRDefault="006C16E7" w:rsidP="006C16E7">
      <w:pPr>
        <w:tabs>
          <w:tab w:val="left" w:pos="6075"/>
        </w:tabs>
        <w:outlineLvl w:val="0"/>
        <w:rPr>
          <w:b/>
        </w:rPr>
      </w:pPr>
      <w:r w:rsidRPr="000354BB">
        <w:rPr>
          <w:b/>
        </w:rPr>
        <w:t xml:space="preserve">КОМИТЕТ АДМИНИСТРАЦИИ ЗМЕИНОГОРСКОГО РАЙОНА АЛТАЙСКОГО  </w:t>
      </w:r>
    </w:p>
    <w:p w:rsidR="006C16E7" w:rsidRPr="000354BB" w:rsidRDefault="006C16E7" w:rsidP="006C16E7">
      <w:pPr>
        <w:tabs>
          <w:tab w:val="left" w:pos="6075"/>
        </w:tabs>
        <w:outlineLvl w:val="0"/>
        <w:rPr>
          <w:b/>
          <w:sz w:val="28"/>
          <w:szCs w:val="28"/>
        </w:rPr>
      </w:pPr>
      <w:r w:rsidRPr="000354BB">
        <w:rPr>
          <w:b/>
        </w:rPr>
        <w:t xml:space="preserve">                                 КРАЯ ПО ОБРАЗОВАНИЮ И ДЕЛАМ МОЛОДЕЖИ</w:t>
      </w:r>
    </w:p>
    <w:p w:rsidR="006C16E7" w:rsidRPr="000354BB" w:rsidRDefault="006C16E7" w:rsidP="006C16E7">
      <w:pPr>
        <w:rPr>
          <w:sz w:val="28"/>
          <w:szCs w:val="28"/>
        </w:rPr>
      </w:pPr>
    </w:p>
    <w:p w:rsidR="006C16E7" w:rsidRDefault="006C16E7" w:rsidP="006C16E7">
      <w:pPr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МБОУ « Змеиногорская средняя общеобразовательная  школа № 1»</w:t>
      </w:r>
    </w:p>
    <w:p w:rsidR="006C16E7" w:rsidRDefault="006C16E7" w:rsidP="006C16E7">
      <w:pPr>
        <w:tabs>
          <w:tab w:val="left" w:pos="2130"/>
        </w:tabs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Змеиногорского  района  Алтайского края</w:t>
      </w:r>
    </w:p>
    <w:p w:rsidR="006C16E7" w:rsidRDefault="006C16E7" w:rsidP="006C16E7">
      <w:pPr>
        <w:rPr>
          <w:sz w:val="22"/>
          <w:szCs w:val="22"/>
        </w:rPr>
      </w:pPr>
    </w:p>
    <w:p w:rsidR="006C16E7" w:rsidRDefault="006C16E7" w:rsidP="006C16E7">
      <w:pPr>
        <w:tabs>
          <w:tab w:val="left" w:pos="198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  <w:r w:rsidR="00C14A78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>ПРИКАЗ</w:t>
      </w:r>
    </w:p>
    <w:p w:rsidR="006C16E7" w:rsidRDefault="006C16E7" w:rsidP="006C16E7">
      <w:pPr>
        <w:rPr>
          <w:sz w:val="22"/>
          <w:szCs w:val="22"/>
        </w:rPr>
      </w:pPr>
    </w:p>
    <w:p w:rsidR="006C16E7" w:rsidRDefault="00184850" w:rsidP="006C16E7">
      <w:r>
        <w:rPr>
          <w:sz w:val="28"/>
          <w:szCs w:val="28"/>
        </w:rPr>
        <w:t xml:space="preserve">01 сентября </w:t>
      </w:r>
      <w:r w:rsidR="00156F20" w:rsidRPr="00156F20">
        <w:rPr>
          <w:sz w:val="28"/>
          <w:szCs w:val="28"/>
        </w:rPr>
        <w:t xml:space="preserve"> 2021</w:t>
      </w:r>
      <w:r w:rsidR="00156F20">
        <w:rPr>
          <w:sz w:val="32"/>
          <w:szCs w:val="32"/>
        </w:rPr>
        <w:t xml:space="preserve">               </w:t>
      </w:r>
      <w:r w:rsidR="006C16E7" w:rsidRPr="00C14A78">
        <w:rPr>
          <w:sz w:val="32"/>
          <w:szCs w:val="32"/>
        </w:rPr>
        <w:t xml:space="preserve"> г. Змеиногорск</w:t>
      </w:r>
      <w:r w:rsidR="006C16E7">
        <w:t xml:space="preserve">                             </w:t>
      </w:r>
      <w:r w:rsidR="006C16E7" w:rsidRPr="00287B04">
        <w:t xml:space="preserve"> </w:t>
      </w:r>
      <w:r w:rsidR="00C14A78">
        <w:t xml:space="preserve">           № </w:t>
      </w:r>
      <w:r w:rsidR="006C16E7">
        <w:t xml:space="preserve"> </w:t>
      </w:r>
      <w:r>
        <w:rPr>
          <w:sz w:val="28"/>
          <w:szCs w:val="28"/>
        </w:rPr>
        <w:t>30</w:t>
      </w:r>
      <w:r w:rsidR="006C16E7">
        <w:t xml:space="preserve">                </w:t>
      </w:r>
    </w:p>
    <w:p w:rsidR="00427D25" w:rsidRPr="00427D25" w:rsidRDefault="006C16E7" w:rsidP="00156F20">
      <w:pPr>
        <w:tabs>
          <w:tab w:val="left" w:pos="1110"/>
          <w:tab w:val="center" w:pos="4677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</w:t>
      </w:r>
    </w:p>
    <w:p w:rsidR="00366333" w:rsidRDefault="00905366" w:rsidP="009053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 и функционирование центра « Точка роста»  </w:t>
      </w:r>
    </w:p>
    <w:p w:rsidR="00905366" w:rsidRDefault="00905366" w:rsidP="00905366">
      <w:pPr>
        <w:jc w:val="center"/>
        <w:rPr>
          <w:sz w:val="28"/>
          <w:szCs w:val="28"/>
        </w:rPr>
      </w:pPr>
    </w:p>
    <w:p w:rsidR="00466E4A" w:rsidRDefault="00466E4A" w:rsidP="00466E4A">
      <w:pPr>
        <w:pStyle w:val="20"/>
        <w:shd w:val="clear" w:color="auto" w:fill="auto"/>
        <w:spacing w:line="298" w:lineRule="exact"/>
        <w:ind w:left="720"/>
        <w:rPr>
          <w:sz w:val="28"/>
          <w:szCs w:val="28"/>
        </w:rPr>
      </w:pPr>
    </w:p>
    <w:p w:rsidR="00466E4A" w:rsidRPr="00905366" w:rsidRDefault="00466E4A" w:rsidP="00466E4A">
      <w:pPr>
        <w:pStyle w:val="20"/>
        <w:shd w:val="clear" w:color="auto" w:fill="auto"/>
        <w:spacing w:line="298" w:lineRule="exact"/>
        <w:ind w:left="720"/>
        <w:rPr>
          <w:sz w:val="28"/>
          <w:szCs w:val="28"/>
        </w:rPr>
      </w:pPr>
    </w:p>
    <w:p w:rsidR="00905366" w:rsidRDefault="00905366" w:rsidP="00905366">
      <w:pPr>
        <w:jc w:val="both"/>
        <w:rPr>
          <w:sz w:val="28"/>
          <w:szCs w:val="28"/>
        </w:rPr>
      </w:pPr>
      <w:r w:rsidRPr="00905366">
        <w:rPr>
          <w:sz w:val="28"/>
          <w:szCs w:val="28"/>
        </w:rPr>
        <w:t xml:space="preserve">        </w:t>
      </w:r>
      <w:proofErr w:type="gramStart"/>
      <w:r w:rsidRPr="00905366">
        <w:rPr>
          <w:sz w:val="28"/>
          <w:szCs w:val="28"/>
        </w:rPr>
        <w:t xml:space="preserve">В соответствии с приказом Министерства образования и науки Алтайского края от 30.12.2020года №1744 «О создании и функционировании в образовательных организациях, расположенных в сельской местности и малых городах Алтайского края, </w:t>
      </w:r>
      <w:r w:rsidRPr="00905366">
        <w:rPr>
          <w:rFonts w:eastAsia="Calibri"/>
          <w:sz w:val="28"/>
          <w:szCs w:val="28"/>
        </w:rPr>
        <w:t xml:space="preserve">центров образования </w:t>
      </w:r>
      <w:proofErr w:type="spellStart"/>
      <w:r w:rsidRPr="00905366">
        <w:rPr>
          <w:rFonts w:eastAsia="Calibri"/>
          <w:sz w:val="28"/>
          <w:szCs w:val="28"/>
        </w:rPr>
        <w:t>естественно-научной</w:t>
      </w:r>
      <w:proofErr w:type="spellEnd"/>
      <w:r w:rsidRPr="00905366">
        <w:rPr>
          <w:rFonts w:eastAsia="Calibri"/>
          <w:sz w:val="28"/>
          <w:szCs w:val="28"/>
        </w:rPr>
        <w:t xml:space="preserve"> и технологической направленностей</w:t>
      </w:r>
      <w:r w:rsidRPr="00905366">
        <w:rPr>
          <w:sz w:val="28"/>
          <w:szCs w:val="28"/>
        </w:rPr>
        <w:t xml:space="preserve"> «Точка роста», приказом комитета Администрации </w:t>
      </w:r>
      <w:proofErr w:type="spellStart"/>
      <w:r w:rsidRPr="00905366">
        <w:rPr>
          <w:sz w:val="28"/>
          <w:szCs w:val="28"/>
        </w:rPr>
        <w:t>Змеиногорского</w:t>
      </w:r>
      <w:proofErr w:type="spellEnd"/>
      <w:r w:rsidRPr="00905366">
        <w:rPr>
          <w:sz w:val="28"/>
          <w:szCs w:val="28"/>
        </w:rPr>
        <w:t xml:space="preserve"> района  по образованию и делам молодежи от 02.02.2021 года №30 «О создании и функционировании </w:t>
      </w:r>
      <w:r w:rsidRPr="00905366">
        <w:rPr>
          <w:rFonts w:eastAsia="Calibri"/>
          <w:sz w:val="28"/>
          <w:szCs w:val="28"/>
        </w:rPr>
        <w:t xml:space="preserve">центров образования </w:t>
      </w:r>
      <w:proofErr w:type="spellStart"/>
      <w:r w:rsidRPr="00905366">
        <w:rPr>
          <w:rFonts w:eastAsia="Calibri"/>
          <w:sz w:val="28"/>
          <w:szCs w:val="28"/>
        </w:rPr>
        <w:t>естественно-научной</w:t>
      </w:r>
      <w:proofErr w:type="spellEnd"/>
      <w:r w:rsidRPr="00905366">
        <w:rPr>
          <w:rFonts w:eastAsia="Calibri"/>
          <w:sz w:val="28"/>
          <w:szCs w:val="28"/>
        </w:rPr>
        <w:t xml:space="preserve"> и</w:t>
      </w:r>
      <w:proofErr w:type="gramEnd"/>
      <w:r w:rsidRPr="00905366">
        <w:rPr>
          <w:rFonts w:eastAsia="Calibri"/>
          <w:sz w:val="28"/>
          <w:szCs w:val="28"/>
        </w:rPr>
        <w:t xml:space="preserve"> </w:t>
      </w:r>
      <w:proofErr w:type="gramStart"/>
      <w:r w:rsidRPr="00905366">
        <w:rPr>
          <w:rFonts w:eastAsia="Calibri"/>
          <w:sz w:val="28"/>
          <w:szCs w:val="28"/>
        </w:rPr>
        <w:t>технологической</w:t>
      </w:r>
      <w:proofErr w:type="gramEnd"/>
      <w:r w:rsidRPr="00905366">
        <w:rPr>
          <w:rFonts w:eastAsia="Calibri"/>
          <w:sz w:val="28"/>
          <w:szCs w:val="28"/>
        </w:rPr>
        <w:t xml:space="preserve"> направленностей</w:t>
      </w:r>
      <w:r w:rsidRPr="00905366">
        <w:rPr>
          <w:sz w:val="28"/>
          <w:szCs w:val="28"/>
        </w:rPr>
        <w:t xml:space="preserve"> «Точка роста» приказываю:</w:t>
      </w:r>
    </w:p>
    <w:p w:rsidR="00905366" w:rsidRDefault="00905366" w:rsidP="00905366">
      <w:pPr>
        <w:jc w:val="both"/>
        <w:rPr>
          <w:sz w:val="28"/>
          <w:szCs w:val="28"/>
        </w:rPr>
      </w:pPr>
    </w:p>
    <w:p w:rsidR="005611A8" w:rsidRPr="005611A8" w:rsidRDefault="005611A8" w:rsidP="00905366">
      <w:pPr>
        <w:pStyle w:val="20"/>
        <w:numPr>
          <w:ilvl w:val="0"/>
          <w:numId w:val="5"/>
        </w:numPr>
        <w:shd w:val="clear" w:color="auto" w:fill="auto"/>
        <w:spacing w:line="298" w:lineRule="exact"/>
        <w:rPr>
          <w:sz w:val="28"/>
          <w:szCs w:val="28"/>
        </w:rPr>
      </w:pPr>
      <w:r w:rsidRPr="00905366">
        <w:rPr>
          <w:sz w:val="28"/>
          <w:szCs w:val="28"/>
        </w:rPr>
        <w:t xml:space="preserve">Утвердить положение о деятельности </w:t>
      </w:r>
      <w:r w:rsidRPr="00905366">
        <w:rPr>
          <w:rFonts w:eastAsia="Calibri"/>
          <w:sz w:val="28"/>
          <w:szCs w:val="28"/>
        </w:rPr>
        <w:t xml:space="preserve">центра </w:t>
      </w:r>
      <w:r>
        <w:rPr>
          <w:rFonts w:eastAsia="Calibri"/>
          <w:sz w:val="28"/>
          <w:szCs w:val="28"/>
        </w:rPr>
        <w:t>(приложение 1)</w:t>
      </w:r>
      <w:r w:rsidRPr="00905366">
        <w:rPr>
          <w:rFonts w:eastAsia="Calibri"/>
          <w:sz w:val="28"/>
          <w:szCs w:val="28"/>
        </w:rPr>
        <w:t xml:space="preserve"> образования </w:t>
      </w:r>
      <w:proofErr w:type="spellStart"/>
      <w:proofErr w:type="gramStart"/>
      <w:r w:rsidRPr="00905366">
        <w:rPr>
          <w:rFonts w:eastAsia="Calibri"/>
          <w:sz w:val="28"/>
          <w:szCs w:val="28"/>
        </w:rPr>
        <w:t>естественно-научной</w:t>
      </w:r>
      <w:proofErr w:type="spellEnd"/>
      <w:proofErr w:type="gramEnd"/>
      <w:r w:rsidRPr="00905366">
        <w:rPr>
          <w:rFonts w:eastAsia="Calibri"/>
          <w:sz w:val="28"/>
          <w:szCs w:val="28"/>
        </w:rPr>
        <w:t xml:space="preserve"> и технологической направленностей</w:t>
      </w:r>
      <w:r w:rsidRPr="00905366">
        <w:rPr>
          <w:sz w:val="28"/>
          <w:szCs w:val="28"/>
        </w:rPr>
        <w:t xml:space="preserve"> «Точка роста»</w:t>
      </w:r>
      <w:r>
        <w:rPr>
          <w:sz w:val="28"/>
          <w:szCs w:val="28"/>
        </w:rPr>
        <w:t xml:space="preserve"> на базе школы._______________</w:t>
      </w:r>
    </w:p>
    <w:p w:rsidR="005611A8" w:rsidRPr="00905366" w:rsidRDefault="005611A8" w:rsidP="00905366">
      <w:pPr>
        <w:jc w:val="both"/>
        <w:rPr>
          <w:sz w:val="28"/>
          <w:szCs w:val="28"/>
        </w:rPr>
      </w:pPr>
    </w:p>
    <w:p w:rsidR="00366333" w:rsidRPr="005611A8" w:rsidRDefault="00905366" w:rsidP="006C16E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05366">
        <w:rPr>
          <w:sz w:val="28"/>
          <w:szCs w:val="28"/>
        </w:rPr>
        <w:t xml:space="preserve">Назначить </w:t>
      </w:r>
      <w:r w:rsidR="00184850">
        <w:rPr>
          <w:sz w:val="28"/>
          <w:szCs w:val="28"/>
        </w:rPr>
        <w:t>Игошину Ольгу Николаевну</w:t>
      </w:r>
      <w:r w:rsidRPr="00905366">
        <w:rPr>
          <w:sz w:val="28"/>
          <w:szCs w:val="28"/>
        </w:rPr>
        <w:t>,</w:t>
      </w:r>
      <w:r w:rsidR="00184850">
        <w:rPr>
          <w:sz w:val="28"/>
          <w:szCs w:val="28"/>
        </w:rPr>
        <w:t xml:space="preserve"> </w:t>
      </w:r>
      <w:r w:rsidR="005611A8">
        <w:rPr>
          <w:sz w:val="28"/>
          <w:szCs w:val="28"/>
        </w:rPr>
        <w:t xml:space="preserve">руководителем центра, </w:t>
      </w:r>
      <w:r w:rsidRPr="00905366">
        <w:rPr>
          <w:sz w:val="28"/>
          <w:szCs w:val="28"/>
        </w:rPr>
        <w:t>ответственным  за создание и функционирование</w:t>
      </w:r>
      <w:r w:rsidRPr="00905366">
        <w:rPr>
          <w:rFonts w:eastAsia="Calibri"/>
          <w:sz w:val="28"/>
          <w:szCs w:val="28"/>
        </w:rPr>
        <w:t xml:space="preserve"> центра  образования </w:t>
      </w:r>
      <w:proofErr w:type="spellStart"/>
      <w:proofErr w:type="gramStart"/>
      <w:r w:rsidRPr="00905366">
        <w:rPr>
          <w:rFonts w:eastAsia="Calibri"/>
          <w:sz w:val="28"/>
          <w:szCs w:val="28"/>
        </w:rPr>
        <w:t>естественно-научной</w:t>
      </w:r>
      <w:proofErr w:type="spellEnd"/>
      <w:proofErr w:type="gramEnd"/>
      <w:r w:rsidRPr="00905366">
        <w:rPr>
          <w:rFonts w:eastAsia="Calibri"/>
          <w:sz w:val="28"/>
          <w:szCs w:val="28"/>
        </w:rPr>
        <w:t xml:space="preserve"> и технологической </w:t>
      </w:r>
      <w:r w:rsidR="005611A8">
        <w:rPr>
          <w:rFonts w:eastAsia="Calibri"/>
          <w:sz w:val="28"/>
          <w:szCs w:val="28"/>
        </w:rPr>
        <w:t>направленностей</w:t>
      </w:r>
      <w:r w:rsidRPr="00905366">
        <w:rPr>
          <w:rFonts w:eastAsia="Calibri"/>
          <w:sz w:val="28"/>
          <w:szCs w:val="28"/>
        </w:rPr>
        <w:t xml:space="preserve"> </w:t>
      </w:r>
      <w:r w:rsidRPr="00905366">
        <w:rPr>
          <w:sz w:val="28"/>
          <w:szCs w:val="28"/>
        </w:rPr>
        <w:t xml:space="preserve"> «Точка роста» на базе школы.</w:t>
      </w:r>
    </w:p>
    <w:p w:rsidR="00366333" w:rsidRDefault="00366333" w:rsidP="006C16E7">
      <w:pPr>
        <w:rPr>
          <w:sz w:val="28"/>
          <w:szCs w:val="28"/>
        </w:rPr>
      </w:pPr>
    </w:p>
    <w:p w:rsidR="00905366" w:rsidRPr="00905366" w:rsidRDefault="00905366" w:rsidP="0090536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приказа оставляю за собой.</w:t>
      </w:r>
    </w:p>
    <w:p w:rsidR="00905366" w:rsidRDefault="00905366" w:rsidP="006C16E7">
      <w:pPr>
        <w:rPr>
          <w:sz w:val="28"/>
          <w:szCs w:val="28"/>
        </w:rPr>
      </w:pPr>
    </w:p>
    <w:p w:rsidR="00905366" w:rsidRDefault="00905366" w:rsidP="006C16E7">
      <w:pPr>
        <w:rPr>
          <w:sz w:val="28"/>
          <w:szCs w:val="28"/>
        </w:rPr>
      </w:pPr>
    </w:p>
    <w:p w:rsidR="00905366" w:rsidRDefault="00905366" w:rsidP="006C16E7">
      <w:pPr>
        <w:rPr>
          <w:sz w:val="28"/>
          <w:szCs w:val="28"/>
        </w:rPr>
      </w:pPr>
    </w:p>
    <w:p w:rsidR="00366333" w:rsidRDefault="00366333" w:rsidP="006C16E7">
      <w:pPr>
        <w:rPr>
          <w:sz w:val="28"/>
          <w:szCs w:val="28"/>
        </w:rPr>
      </w:pPr>
    </w:p>
    <w:p w:rsidR="00466E4A" w:rsidRDefault="00466E4A" w:rsidP="00466E4A">
      <w:pPr>
        <w:rPr>
          <w:sz w:val="28"/>
          <w:szCs w:val="28"/>
        </w:rPr>
      </w:pPr>
      <w:r w:rsidRPr="0058759F">
        <w:rPr>
          <w:sz w:val="28"/>
          <w:szCs w:val="28"/>
        </w:rPr>
        <w:t>Директор школы</w:t>
      </w:r>
      <w:proofErr w:type="gramStart"/>
      <w:r w:rsidRPr="0058759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Г.А. </w:t>
      </w:r>
      <w:proofErr w:type="spellStart"/>
      <w:r>
        <w:rPr>
          <w:sz w:val="28"/>
          <w:szCs w:val="28"/>
        </w:rPr>
        <w:t>Ч</w:t>
      </w:r>
      <w:r w:rsidRPr="0058759F">
        <w:rPr>
          <w:sz w:val="28"/>
          <w:szCs w:val="28"/>
        </w:rPr>
        <w:t>ередова</w:t>
      </w:r>
      <w:proofErr w:type="spellEnd"/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5611A8" w:rsidP="006C16E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156F20" w:rsidRDefault="00156F20" w:rsidP="006C16E7">
      <w:pPr>
        <w:rPr>
          <w:sz w:val="28"/>
          <w:szCs w:val="28"/>
        </w:rPr>
      </w:pPr>
    </w:p>
    <w:p w:rsidR="00366333" w:rsidRDefault="00366333" w:rsidP="006C16E7">
      <w:pPr>
        <w:rPr>
          <w:sz w:val="28"/>
          <w:szCs w:val="28"/>
        </w:rPr>
      </w:pPr>
    </w:p>
    <w:p w:rsidR="00427D25" w:rsidRDefault="00427D25" w:rsidP="006C16E7">
      <w:pPr>
        <w:rPr>
          <w:sz w:val="28"/>
          <w:szCs w:val="28"/>
        </w:rPr>
      </w:pPr>
    </w:p>
    <w:p w:rsidR="00427D25" w:rsidRDefault="00427D25" w:rsidP="006C16E7">
      <w:pPr>
        <w:rPr>
          <w:sz w:val="28"/>
          <w:szCs w:val="28"/>
        </w:rPr>
      </w:pPr>
    </w:p>
    <w:p w:rsidR="00427D25" w:rsidRDefault="00427D25" w:rsidP="006C16E7">
      <w:pPr>
        <w:rPr>
          <w:sz w:val="28"/>
          <w:szCs w:val="28"/>
        </w:rPr>
      </w:pPr>
    </w:p>
    <w:p w:rsidR="00366333" w:rsidRDefault="00366333" w:rsidP="006C16E7"/>
    <w:p w:rsidR="006C16E7" w:rsidRDefault="006C16E7" w:rsidP="006C16E7">
      <w:pPr>
        <w:rPr>
          <w:sz w:val="28"/>
          <w:szCs w:val="28"/>
        </w:rPr>
      </w:pPr>
    </w:p>
    <w:p w:rsidR="006C16E7" w:rsidRDefault="006C16E7" w:rsidP="006C16E7">
      <w:pPr>
        <w:rPr>
          <w:sz w:val="28"/>
          <w:szCs w:val="28"/>
        </w:rPr>
      </w:pPr>
    </w:p>
    <w:p w:rsidR="006C16E7" w:rsidRDefault="006C16E7" w:rsidP="006C16E7">
      <w:pPr>
        <w:rPr>
          <w:sz w:val="28"/>
          <w:szCs w:val="28"/>
        </w:rPr>
      </w:pPr>
    </w:p>
    <w:p w:rsidR="00184850" w:rsidRPr="00184850" w:rsidRDefault="00366333" w:rsidP="0018485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aps/>
          <w:color w:val="00A0E3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C16E7" w:rsidRPr="0058759F">
        <w:rPr>
          <w:sz w:val="28"/>
          <w:szCs w:val="28"/>
        </w:rPr>
        <w:t xml:space="preserve">             </w:t>
      </w:r>
      <w:r w:rsidR="00184850" w:rsidRPr="00184850">
        <w:rPr>
          <w:rFonts w:ascii="Arial" w:hAnsi="Arial" w:cs="Arial"/>
          <w:b w:val="0"/>
          <w:bCs w:val="0"/>
          <w:caps/>
          <w:color w:val="00A0E3"/>
          <w:sz w:val="28"/>
          <w:szCs w:val="28"/>
        </w:rPr>
        <w:t>​</w:t>
      </w:r>
      <w:r w:rsidR="00184850">
        <w:rPr>
          <w:rFonts w:ascii="Arial" w:hAnsi="Arial" w:cs="Arial"/>
          <w:b w:val="0"/>
          <w:bCs w:val="0"/>
          <w:caps/>
          <w:noProof/>
          <w:color w:val="00A0E3"/>
          <w:sz w:val="28"/>
          <w:szCs w:val="28"/>
        </w:rPr>
        <w:drawing>
          <wp:inline distT="0" distB="0" distL="0" distR="0">
            <wp:extent cx="4134485" cy="1102995"/>
            <wp:effectExtent l="19050" t="0" r="0" b="0"/>
            <wp:docPr id="1" name="Рисунок 1" descr="точка роста картинака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 картинака на сай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850" w:rsidRPr="00184850">
        <w:rPr>
          <w:rFonts w:ascii="Arial" w:hAnsi="Arial" w:cs="Arial"/>
          <w:b w:val="0"/>
          <w:bCs w:val="0"/>
          <w:caps/>
          <w:color w:val="00A0E3"/>
          <w:sz w:val="28"/>
          <w:szCs w:val="28"/>
        </w:rPr>
        <w:t>​</w:t>
      </w:r>
    </w:p>
    <w:p w:rsidR="00184850" w:rsidRPr="00184850" w:rsidRDefault="00184850" w:rsidP="001848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В рамках плана мероприятий федерального проекта «Современная школа» национального проекта «Образование» в сентябре 2021 года в М</w:t>
      </w:r>
      <w:r>
        <w:rPr>
          <w:rFonts w:ascii="Arial" w:hAnsi="Arial" w:cs="Arial"/>
          <w:b/>
          <w:bCs/>
          <w:i/>
          <w:iCs/>
          <w:color w:val="005677"/>
          <w:sz w:val="21"/>
        </w:rPr>
        <w:t>Б</w:t>
      </w:r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ОУ "</w:t>
      </w:r>
      <w:proofErr w:type="spellStart"/>
      <w:r>
        <w:rPr>
          <w:rFonts w:ascii="Arial" w:hAnsi="Arial" w:cs="Arial"/>
          <w:b/>
          <w:bCs/>
          <w:i/>
          <w:iCs/>
          <w:color w:val="005677"/>
          <w:sz w:val="21"/>
        </w:rPr>
        <w:t>Змеиногорская</w:t>
      </w:r>
      <w:proofErr w:type="spellEnd"/>
      <w:r>
        <w:rPr>
          <w:rFonts w:ascii="Arial" w:hAnsi="Arial" w:cs="Arial"/>
          <w:b/>
          <w:bCs/>
          <w:i/>
          <w:iCs/>
          <w:color w:val="005677"/>
          <w:sz w:val="21"/>
        </w:rPr>
        <w:t xml:space="preserve"> </w:t>
      </w:r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СОШ</w:t>
      </w:r>
      <w:r>
        <w:rPr>
          <w:rFonts w:ascii="Arial" w:hAnsi="Arial" w:cs="Arial"/>
          <w:b/>
          <w:bCs/>
          <w:i/>
          <w:iCs/>
          <w:color w:val="005677"/>
          <w:sz w:val="21"/>
        </w:rPr>
        <w:t xml:space="preserve"> № 1</w:t>
      </w:r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 xml:space="preserve">" начнёт работу центр образования </w:t>
      </w:r>
      <w:proofErr w:type="spellStart"/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естественно-научной</w:t>
      </w:r>
      <w:proofErr w:type="spellEnd"/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 xml:space="preserve"> и </w:t>
      </w:r>
      <w:proofErr w:type="gramStart"/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технологической</w:t>
      </w:r>
      <w:proofErr w:type="gramEnd"/>
      <w:r w:rsidRPr="00184850">
        <w:rPr>
          <w:rFonts w:ascii="Arial" w:hAnsi="Arial" w:cs="Arial"/>
          <w:b/>
          <w:bCs/>
          <w:i/>
          <w:iCs/>
          <w:color w:val="005677"/>
          <w:sz w:val="21"/>
        </w:rPr>
        <w:t> направленностей «Точка роста».</w:t>
      </w:r>
    </w:p>
    <w:p w:rsidR="00184850" w:rsidRPr="00184850" w:rsidRDefault="00184850" w:rsidP="00184850">
      <w:pPr>
        <w:shd w:val="clear" w:color="auto" w:fill="FFFFFF"/>
        <w:spacing w:before="47" w:after="47"/>
        <w:jc w:val="both"/>
        <w:outlineLvl w:val="3"/>
        <w:rPr>
          <w:rFonts w:ascii="Arial" w:hAnsi="Arial" w:cs="Arial"/>
          <w:b/>
          <w:bCs/>
          <w:i/>
          <w:iCs/>
          <w:color w:val="005677"/>
          <w:sz w:val="21"/>
          <w:szCs w:val="21"/>
        </w:rPr>
      </w:pPr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 xml:space="preserve">      Центр образования </w:t>
      </w:r>
      <w:proofErr w:type="spellStart"/>
      <w:proofErr w:type="gramStart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естественно-научной</w:t>
      </w:r>
      <w:proofErr w:type="spellEnd"/>
      <w:proofErr w:type="gramEnd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 xml:space="preserve"> и технологической направленностей​ "Точка Роста" - это структурное подразделение общеобразовательной организации, осуществляющей образовательную деятельность по образовательным программам основного общего и среднего общего образования. Целями создания Центра является совершенствование условий для повышения качества образования в школах, расположенных в сельской местности и малых городах, расширения возможностей обучающихся в освоении учебных предметов </w:t>
      </w:r>
      <w:proofErr w:type="spellStart"/>
      <w:proofErr w:type="gramStart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естественно-научной</w:t>
      </w:r>
      <w:proofErr w:type="spellEnd"/>
      <w:proofErr w:type="gramEnd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 xml:space="preserve"> и технологической направленностей, программ дополнительного образования </w:t>
      </w:r>
      <w:proofErr w:type="spellStart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естественно-научной</w:t>
      </w:r>
      <w:proofErr w:type="spellEnd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 xml:space="preserve"> и технической направленностей. Деятельность Центра "Точка роста" направлена на формирование современных </w:t>
      </w:r>
      <w:proofErr w:type="spellStart"/>
      <w:proofErr w:type="gramStart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компет</w:t>
      </w:r>
      <w:proofErr w:type="spellEnd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​</w:t>
      </w:r>
      <w:proofErr w:type="spellStart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>енций</w:t>
      </w:r>
      <w:proofErr w:type="spellEnd"/>
      <w:proofErr w:type="gramEnd"/>
      <w:r w:rsidRPr="00184850">
        <w:rPr>
          <w:rFonts w:ascii="Arial" w:hAnsi="Arial" w:cs="Arial"/>
          <w:b/>
          <w:bCs/>
          <w:i/>
          <w:iCs/>
          <w:color w:val="005677"/>
          <w:sz w:val="21"/>
          <w:szCs w:val="21"/>
        </w:rPr>
        <w:t xml:space="preserve"> и навыков у обучающихся, в том числе по учебным предметам "Физика", "Химия", "Биология".​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184850" w:rsidRPr="00184850" w:rsidRDefault="00184850" w:rsidP="00184850">
      <w:pPr>
        <w:shd w:val="clear" w:color="auto" w:fill="FFFFFF"/>
        <w:ind w:firstLine="709"/>
        <w:rPr>
          <w:color w:val="000000"/>
        </w:rPr>
      </w:pPr>
      <w:r w:rsidRPr="00184850">
        <w:rPr>
          <w:color w:val="000000"/>
        </w:rPr>
        <w:t>−   преподавание учебных предметов из предметных областей «</w:t>
      </w:r>
      <w:proofErr w:type="spellStart"/>
      <w:proofErr w:type="gramStart"/>
      <w:r>
        <w:rPr>
          <w:color w:val="000000"/>
        </w:rPr>
        <w:t>Естественно-научные</w:t>
      </w:r>
      <w:proofErr w:type="spellEnd"/>
      <w:proofErr w:type="gramEnd"/>
      <w:r>
        <w:rPr>
          <w:color w:val="000000"/>
        </w:rPr>
        <w:t xml:space="preserve"> предметы», </w:t>
      </w:r>
      <w:r w:rsidRPr="00184850">
        <w:rPr>
          <w:color w:val="000000"/>
        </w:rPr>
        <w:t xml:space="preserve"> «Физика», «Химия», «Биология»;</w:t>
      </w:r>
    </w:p>
    <w:p w:rsidR="00184850" w:rsidRPr="00184850" w:rsidRDefault="00184850" w:rsidP="00184850">
      <w:pPr>
        <w:shd w:val="clear" w:color="auto" w:fill="FFFFFF"/>
        <w:ind w:firstLine="709"/>
        <w:rPr>
          <w:color w:val="000000"/>
        </w:rPr>
      </w:pPr>
      <w:r w:rsidRPr="00184850">
        <w:rPr>
          <w:color w:val="000000"/>
        </w:rPr>
        <w:t xml:space="preserve">−                  внеурочная деятельность для поддержки изучения предметов </w:t>
      </w:r>
      <w:proofErr w:type="spellStart"/>
      <w:proofErr w:type="gramStart"/>
      <w:r w:rsidRPr="00184850">
        <w:rPr>
          <w:color w:val="000000"/>
        </w:rPr>
        <w:t>естественно-научной</w:t>
      </w:r>
      <w:proofErr w:type="spellEnd"/>
      <w:proofErr w:type="gramEnd"/>
      <w:r w:rsidRPr="00184850">
        <w:rPr>
          <w:color w:val="000000"/>
        </w:rPr>
        <w:t xml:space="preserve"> и технологической направленностей;</w:t>
      </w:r>
    </w:p>
    <w:p w:rsidR="00184850" w:rsidRPr="00184850" w:rsidRDefault="00184850" w:rsidP="00184850">
      <w:pPr>
        <w:shd w:val="clear" w:color="auto" w:fill="FFFFFF"/>
        <w:ind w:firstLine="709"/>
        <w:rPr>
          <w:color w:val="000000"/>
        </w:rPr>
      </w:pPr>
      <w:r w:rsidRPr="00184850">
        <w:rPr>
          <w:color w:val="000000"/>
        </w:rPr>
        <w:t xml:space="preserve">−                  дополнительное образование детей по программам </w:t>
      </w:r>
      <w:proofErr w:type="spellStart"/>
      <w:r w:rsidRPr="00184850">
        <w:rPr>
          <w:color w:val="000000"/>
        </w:rPr>
        <w:t>естественно-научной</w:t>
      </w:r>
      <w:proofErr w:type="spellEnd"/>
      <w:r w:rsidRPr="00184850">
        <w:rPr>
          <w:color w:val="000000"/>
        </w:rPr>
        <w:t xml:space="preserve"> и </w:t>
      </w:r>
      <w:proofErr w:type="gramStart"/>
      <w:r w:rsidRPr="00184850">
        <w:rPr>
          <w:color w:val="000000"/>
        </w:rPr>
        <w:t>технической</w:t>
      </w:r>
      <w:proofErr w:type="gramEnd"/>
      <w:r w:rsidRPr="00184850">
        <w:rPr>
          <w:color w:val="000000"/>
        </w:rPr>
        <w:t xml:space="preserve"> направленностей;</w:t>
      </w:r>
    </w:p>
    <w:p w:rsidR="00184850" w:rsidRPr="00184850" w:rsidRDefault="00184850" w:rsidP="00184850">
      <w:pPr>
        <w:shd w:val="clear" w:color="auto" w:fill="FFFFFF"/>
        <w:ind w:firstLine="709"/>
        <w:rPr>
          <w:color w:val="000000"/>
        </w:rPr>
      </w:pPr>
      <w:r w:rsidRPr="00184850">
        <w:rPr>
          <w:color w:val="000000"/>
        </w:rPr>
        <w:t xml:space="preserve">−                  проведение внеклассных мероприятий </w:t>
      </w:r>
      <w:proofErr w:type="gramStart"/>
      <w:r w:rsidRPr="00184850">
        <w:rPr>
          <w:color w:val="000000"/>
        </w:rPr>
        <w:t>для</w:t>
      </w:r>
      <w:proofErr w:type="gramEnd"/>
      <w:r w:rsidRPr="00184850">
        <w:rPr>
          <w:color w:val="000000"/>
        </w:rPr>
        <w:t xml:space="preserve"> обучающихся;</w:t>
      </w:r>
    </w:p>
    <w:p w:rsidR="00184850" w:rsidRPr="00184850" w:rsidRDefault="00184850" w:rsidP="00184850">
      <w:pPr>
        <w:shd w:val="clear" w:color="auto" w:fill="FFFFFF"/>
        <w:ind w:firstLine="709"/>
        <w:rPr>
          <w:color w:val="000000"/>
        </w:rPr>
      </w:pPr>
      <w:r w:rsidRPr="00184850">
        <w:rPr>
          <w:color w:val="000000"/>
        </w:rPr>
        <w:lastRenderedPageBreak/>
        <w:t>−                 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>Центры «Точка роста» создаются при поддержке Министерства просвещения Российской Федерации.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b/>
          <w:bCs/>
          <w:color w:val="000000"/>
        </w:rPr>
        <w:t>Адрес сайта Министерства просвещения Российской Федерации:</w:t>
      </w:r>
      <w:r w:rsidRPr="00184850">
        <w:rPr>
          <w:color w:val="000000"/>
        </w:rPr>
        <w:t> </w:t>
      </w:r>
      <w:hyperlink r:id="rId6" w:tgtFrame="_blank" w:history="1">
        <w:r w:rsidRPr="00184850">
          <w:rPr>
            <w:color w:val="0000FF"/>
            <w:u w:val="single"/>
          </w:rPr>
          <w:t>https://edu.gov.ru/</w:t>
        </w:r>
      </w:hyperlink>
      <w:r w:rsidRPr="00184850">
        <w:rPr>
          <w:color w:val="000000"/>
        </w:rPr>
        <w:t>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 xml:space="preserve">Федеральным оператором мероприятий по созданию центров образования </w:t>
      </w:r>
      <w:proofErr w:type="spellStart"/>
      <w:proofErr w:type="gramStart"/>
      <w:r w:rsidRPr="00184850">
        <w:rPr>
          <w:color w:val="000000"/>
        </w:rPr>
        <w:t>естественно-научной</w:t>
      </w:r>
      <w:proofErr w:type="spellEnd"/>
      <w:proofErr w:type="gramEnd"/>
      <w:r w:rsidRPr="00184850">
        <w:rPr>
          <w:color w:val="000000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184850">
        <w:rPr>
          <w:color w:val="000000"/>
        </w:rPr>
        <w:t>Минпросвещения</w:t>
      </w:r>
      <w:proofErr w:type="spellEnd"/>
      <w:r w:rsidRPr="00184850">
        <w:rPr>
          <w:color w:val="000000"/>
        </w:rPr>
        <w:t xml:space="preserve"> России».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b/>
          <w:bCs/>
          <w:color w:val="000000"/>
        </w:rPr>
        <w:t>Адрес сайта Федерального оператора:</w:t>
      </w:r>
      <w:r w:rsidRPr="00184850">
        <w:rPr>
          <w:color w:val="000000"/>
        </w:rPr>
        <w:t> </w:t>
      </w:r>
      <w:hyperlink r:id="rId7" w:tgtFrame="_blank" w:history="1">
        <w:r w:rsidRPr="00184850">
          <w:rPr>
            <w:color w:val="0000FF"/>
            <w:u w:val="single"/>
          </w:rPr>
          <w:t>https://apkpro.ru/</w:t>
        </w:r>
      </w:hyperlink>
      <w:r w:rsidRPr="00184850">
        <w:rPr>
          <w:color w:val="000000"/>
        </w:rPr>
        <w:t>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8" w:tgtFrame="_blank" w:history="1">
        <w:r w:rsidRPr="00184850">
          <w:rPr>
            <w:color w:val="0000FF"/>
            <w:u w:val="single"/>
          </w:rPr>
          <w:t>https://edu.gov.ru/national-project/​</w:t>
        </w:r>
      </w:hyperlink>
      <w:r w:rsidRPr="00184850">
        <w:rPr>
          <w:color w:val="000000"/>
        </w:rPr>
        <w:t>.​​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color w:val="000000"/>
        </w:rPr>
        <w:t xml:space="preserve">Региональным координатором мероприятий по созданию центров образования </w:t>
      </w:r>
      <w:proofErr w:type="spellStart"/>
      <w:proofErr w:type="gramStart"/>
      <w:r w:rsidRPr="00184850">
        <w:rPr>
          <w:color w:val="000000"/>
        </w:rPr>
        <w:t>естественно-научной</w:t>
      </w:r>
      <w:proofErr w:type="spellEnd"/>
      <w:proofErr w:type="gramEnd"/>
      <w:r w:rsidRPr="00184850">
        <w:rPr>
          <w:color w:val="000000"/>
        </w:rPr>
        <w:t xml:space="preserve"> и технологической направленностей «Точка роста» является Министерство образования и науки Удмуртской Республики​.</w:t>
      </w:r>
    </w:p>
    <w:p w:rsidR="00184850" w:rsidRPr="00184850" w:rsidRDefault="00184850" w:rsidP="0018485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184850">
        <w:rPr>
          <w:b/>
          <w:bCs/>
          <w:color w:val="000000"/>
        </w:rPr>
        <w:t>Адрес сайта регионального координатора: </w:t>
      </w:r>
      <w:hyperlink r:id="rId9" w:tgtFrame="_blank" w:history="1">
        <w:r w:rsidRPr="00184850">
          <w:rPr>
            <w:b/>
            <w:bCs/>
            <w:color w:val="0000FF"/>
          </w:rPr>
          <w:t>https://udmedu.ru/​.​</w:t>
        </w:r>
      </w:hyperlink>
    </w:p>
    <w:p w:rsidR="006C16E7" w:rsidRDefault="006C16E7" w:rsidP="006C16E7">
      <w:pPr>
        <w:rPr>
          <w:sz w:val="28"/>
          <w:szCs w:val="28"/>
        </w:rPr>
      </w:pPr>
      <w:r w:rsidRPr="005875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</w:p>
    <w:p w:rsidR="006C16E7" w:rsidRPr="00D035F8" w:rsidRDefault="006C16E7" w:rsidP="006C16E7">
      <w:pPr>
        <w:tabs>
          <w:tab w:val="left" w:pos="2460"/>
        </w:tabs>
        <w:rPr>
          <w:sz w:val="28"/>
          <w:szCs w:val="28"/>
        </w:rPr>
      </w:pPr>
    </w:p>
    <w:p w:rsidR="008B6CBE" w:rsidRDefault="008B6CBE"/>
    <w:p w:rsidR="008B6CBE" w:rsidRPr="008B6CBE" w:rsidRDefault="008B6CBE" w:rsidP="008B6CBE"/>
    <w:p w:rsidR="008B6CBE" w:rsidRPr="00B90DBA" w:rsidRDefault="008B6CBE" w:rsidP="008B6CBE">
      <w:pPr>
        <w:rPr>
          <w:sz w:val="28"/>
          <w:szCs w:val="28"/>
        </w:rPr>
      </w:pPr>
    </w:p>
    <w:p w:rsidR="008B6CBE" w:rsidRDefault="008B6CBE" w:rsidP="008B6CBE">
      <w:pPr>
        <w:tabs>
          <w:tab w:val="left" w:pos="1863"/>
        </w:tabs>
      </w:pPr>
    </w:p>
    <w:p w:rsidR="008B6CBE" w:rsidRDefault="008B6CBE" w:rsidP="008B6CBE">
      <w:pPr>
        <w:tabs>
          <w:tab w:val="left" w:pos="1863"/>
        </w:tabs>
      </w:pPr>
    </w:p>
    <w:p w:rsidR="008B6CBE" w:rsidRDefault="008B6CBE" w:rsidP="008B6CBE">
      <w:pPr>
        <w:tabs>
          <w:tab w:val="left" w:pos="1863"/>
        </w:tabs>
      </w:pPr>
    </w:p>
    <w:p w:rsidR="008B6CBE" w:rsidRDefault="008B6CBE" w:rsidP="008B6CBE">
      <w:pPr>
        <w:tabs>
          <w:tab w:val="left" w:pos="1863"/>
        </w:tabs>
      </w:pPr>
    </w:p>
    <w:p w:rsidR="008B6CBE" w:rsidRDefault="008B6CBE" w:rsidP="008B6CBE">
      <w:pPr>
        <w:rPr>
          <w:sz w:val="28"/>
          <w:szCs w:val="28"/>
        </w:rPr>
      </w:pPr>
    </w:p>
    <w:p w:rsidR="008B6CBE" w:rsidRDefault="008B6CBE" w:rsidP="008B6CBE">
      <w:pPr>
        <w:rPr>
          <w:sz w:val="28"/>
          <w:szCs w:val="28"/>
        </w:rPr>
      </w:pPr>
    </w:p>
    <w:p w:rsidR="008B6CBE" w:rsidRDefault="008B6CBE" w:rsidP="008B6CBE">
      <w:pPr>
        <w:rPr>
          <w:sz w:val="28"/>
          <w:szCs w:val="28"/>
        </w:rPr>
      </w:pPr>
    </w:p>
    <w:p w:rsidR="008B6CBE" w:rsidRDefault="008B6CBE" w:rsidP="008B6CBE">
      <w:pPr>
        <w:rPr>
          <w:sz w:val="28"/>
          <w:szCs w:val="28"/>
        </w:rPr>
      </w:pPr>
      <w:r w:rsidRPr="0058759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</w:p>
    <w:p w:rsidR="008B6CBE" w:rsidRDefault="008B6CBE" w:rsidP="008B6CBE">
      <w:pPr>
        <w:tabs>
          <w:tab w:val="left" w:pos="1863"/>
        </w:tabs>
      </w:pPr>
    </w:p>
    <w:p w:rsidR="008B6CBE" w:rsidRPr="008B6CBE" w:rsidRDefault="008B6CBE" w:rsidP="008B6CBE">
      <w:pPr>
        <w:tabs>
          <w:tab w:val="left" w:pos="1863"/>
        </w:tabs>
      </w:pPr>
    </w:p>
    <w:sectPr w:rsidR="008B6CBE" w:rsidRPr="008B6CBE" w:rsidSect="0081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4E"/>
    <w:multiLevelType w:val="hybridMultilevel"/>
    <w:tmpl w:val="16041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17E20"/>
    <w:multiLevelType w:val="hybridMultilevel"/>
    <w:tmpl w:val="2F78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6CF"/>
    <w:multiLevelType w:val="hybridMultilevel"/>
    <w:tmpl w:val="5C9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054B"/>
    <w:multiLevelType w:val="hybridMultilevel"/>
    <w:tmpl w:val="CDDE7738"/>
    <w:lvl w:ilvl="0" w:tplc="2C52C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BF41E00"/>
    <w:multiLevelType w:val="hybridMultilevel"/>
    <w:tmpl w:val="341EDA50"/>
    <w:lvl w:ilvl="0" w:tplc="9D4AB1E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16E7"/>
    <w:rsid w:val="00156F20"/>
    <w:rsid w:val="00184850"/>
    <w:rsid w:val="00186539"/>
    <w:rsid w:val="00222F10"/>
    <w:rsid w:val="00225AD9"/>
    <w:rsid w:val="002B5597"/>
    <w:rsid w:val="002B7176"/>
    <w:rsid w:val="002E422F"/>
    <w:rsid w:val="002F3B4E"/>
    <w:rsid w:val="00366333"/>
    <w:rsid w:val="003C071C"/>
    <w:rsid w:val="00427D25"/>
    <w:rsid w:val="00442F1C"/>
    <w:rsid w:val="0044673C"/>
    <w:rsid w:val="00466E4A"/>
    <w:rsid w:val="004B04D1"/>
    <w:rsid w:val="00511C02"/>
    <w:rsid w:val="005611A8"/>
    <w:rsid w:val="006A1A41"/>
    <w:rsid w:val="006C16E7"/>
    <w:rsid w:val="008734BE"/>
    <w:rsid w:val="008B6CBE"/>
    <w:rsid w:val="008B7658"/>
    <w:rsid w:val="008C26DA"/>
    <w:rsid w:val="008F3630"/>
    <w:rsid w:val="00905366"/>
    <w:rsid w:val="00986452"/>
    <w:rsid w:val="009C4AC5"/>
    <w:rsid w:val="009E06DE"/>
    <w:rsid w:val="00A14B20"/>
    <w:rsid w:val="00A419E9"/>
    <w:rsid w:val="00B41BAE"/>
    <w:rsid w:val="00B90DBA"/>
    <w:rsid w:val="00BA4C89"/>
    <w:rsid w:val="00C14A78"/>
    <w:rsid w:val="00C20D6B"/>
    <w:rsid w:val="00CE20CE"/>
    <w:rsid w:val="00D77AB5"/>
    <w:rsid w:val="00D87A51"/>
    <w:rsid w:val="00DC5F5E"/>
    <w:rsid w:val="00EA751C"/>
    <w:rsid w:val="00F9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4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848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B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6E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E4A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4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8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themeforecolor-7-5">
    <w:name w:val="ms-rtethemeforecolor-7-5"/>
    <w:basedOn w:val="a0"/>
    <w:rsid w:val="00184850"/>
  </w:style>
  <w:style w:type="character" w:styleId="a4">
    <w:name w:val="Strong"/>
    <w:basedOn w:val="a0"/>
    <w:uiPriority w:val="22"/>
    <w:qFormat/>
    <w:rsid w:val="00184850"/>
    <w:rPr>
      <w:b/>
      <w:bCs/>
    </w:rPr>
  </w:style>
  <w:style w:type="character" w:styleId="a5">
    <w:name w:val="Hyperlink"/>
    <w:basedOn w:val="a0"/>
    <w:uiPriority w:val="99"/>
    <w:semiHidden/>
    <w:unhideWhenUsed/>
    <w:rsid w:val="001848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dm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30</cp:revision>
  <cp:lastPrinted>2022-03-22T07:14:00Z</cp:lastPrinted>
  <dcterms:created xsi:type="dcterms:W3CDTF">2018-09-17T08:48:00Z</dcterms:created>
  <dcterms:modified xsi:type="dcterms:W3CDTF">2022-03-22T07:24:00Z</dcterms:modified>
</cp:coreProperties>
</file>